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A6" w:rsidRDefault="001E4BA6">
      <w:pPr>
        <w:pStyle w:val="2"/>
        <w:spacing w:before="0" w:after="0" w:line="259" w:lineRule="auto"/>
        <w:jc w:val="center"/>
        <w:rPr>
          <w:rFonts w:ascii="Trebuchet MS" w:eastAsia="Trebuchet MS" w:hAnsi="Trebuchet MS" w:cs="Trebuchet MS"/>
          <w:color w:val="00B0F0"/>
          <w:sz w:val="28"/>
          <w:szCs w:val="28"/>
        </w:rPr>
      </w:pPr>
      <w:bookmarkStart w:id="0" w:name="_heading=h.na0ad8478vto" w:colFirst="0" w:colLast="0"/>
      <w:bookmarkEnd w:id="0"/>
    </w:p>
    <w:p w:rsidR="001E4BA6" w:rsidRDefault="001E4BA6">
      <w:pPr>
        <w:pStyle w:val="2"/>
        <w:spacing w:before="0" w:after="0" w:line="259" w:lineRule="auto"/>
        <w:jc w:val="center"/>
        <w:rPr>
          <w:rFonts w:ascii="Trebuchet MS" w:eastAsia="Trebuchet MS" w:hAnsi="Trebuchet MS" w:cs="Trebuchet MS"/>
          <w:color w:val="00B0F0"/>
          <w:sz w:val="28"/>
          <w:szCs w:val="28"/>
        </w:rPr>
      </w:pPr>
      <w:bookmarkStart w:id="1" w:name="_heading=h.kjl6bn2jogw" w:colFirst="0" w:colLast="0"/>
      <w:bookmarkEnd w:id="1"/>
    </w:p>
    <w:p w:rsidR="001E4BA6" w:rsidRDefault="001E4BA6">
      <w:pPr>
        <w:pStyle w:val="a3"/>
        <w:keepNext w:val="0"/>
        <w:keepLines w:val="0"/>
        <w:pBdr>
          <w:bottom w:val="single" w:sz="8" w:space="4" w:color="5B9BD5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bookmarkStart w:id="2" w:name="_heading=h.22j6bc34z4n4" w:colFirst="0" w:colLast="0"/>
      <w:bookmarkEnd w:id="2"/>
    </w:p>
    <w:p w:rsidR="001E4BA6" w:rsidRDefault="001E4BA6">
      <w:pPr>
        <w:pStyle w:val="a3"/>
        <w:keepNext w:val="0"/>
        <w:keepLines w:val="0"/>
        <w:pBdr>
          <w:bottom w:val="single" w:sz="8" w:space="4" w:color="5B9BD5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/>
          <w:sz w:val="40"/>
          <w:szCs w:val="40"/>
        </w:rPr>
      </w:pPr>
    </w:p>
    <w:p w:rsidR="001E4BA6" w:rsidRDefault="001E4BA6">
      <w:pPr>
        <w:pStyle w:val="a3"/>
        <w:keepNext w:val="0"/>
        <w:keepLines w:val="0"/>
        <w:pBdr>
          <w:bottom w:val="single" w:sz="8" w:space="4" w:color="5B9BD5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/>
          <w:sz w:val="40"/>
          <w:szCs w:val="40"/>
        </w:rPr>
      </w:pPr>
    </w:p>
    <w:p w:rsidR="001E4BA6" w:rsidRDefault="001E4BA6">
      <w:pPr>
        <w:pStyle w:val="a3"/>
        <w:keepNext w:val="0"/>
        <w:keepLines w:val="0"/>
        <w:pBdr>
          <w:bottom w:val="single" w:sz="8" w:space="4" w:color="5B9BD5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/>
          <w:sz w:val="40"/>
          <w:szCs w:val="40"/>
        </w:rPr>
      </w:pPr>
    </w:p>
    <w:p w:rsidR="001E4BA6" w:rsidRDefault="001E4BA6">
      <w:pPr>
        <w:pStyle w:val="a3"/>
        <w:keepNext w:val="0"/>
        <w:keepLines w:val="0"/>
        <w:pBdr>
          <w:bottom w:val="single" w:sz="8" w:space="4" w:color="5B9BD5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/>
          <w:sz w:val="40"/>
          <w:szCs w:val="40"/>
        </w:rPr>
      </w:pPr>
    </w:p>
    <w:p w:rsidR="001E4BA6" w:rsidRPr="000308C6" w:rsidRDefault="001E4BA6">
      <w:pPr>
        <w:pStyle w:val="a3"/>
        <w:keepNext w:val="0"/>
        <w:keepLines w:val="0"/>
        <w:pBdr>
          <w:bottom w:val="single" w:sz="8" w:space="4" w:color="5B9BD5"/>
        </w:pBdr>
        <w:spacing w:after="0" w:line="240" w:lineRule="auto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  <w:lang w:val="ru"/>
        </w:rPr>
      </w:pPr>
    </w:p>
    <w:p w:rsidR="000308C6" w:rsidRDefault="000308C6" w:rsidP="000308C6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0308C6" w:rsidRDefault="000308C6" w:rsidP="000308C6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 xml:space="preserve">Конкурс профессионального </w:t>
      </w:r>
    </w:p>
    <w:p w:rsidR="000308C6" w:rsidRDefault="000308C6" w:rsidP="000308C6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управления</w:t>
      </w:r>
    </w:p>
    <w:p w:rsidR="001E4BA6" w:rsidRDefault="001E4BA6">
      <w:pPr>
        <w:pStyle w:val="a3"/>
        <w:keepNext w:val="0"/>
        <w:keepLines w:val="0"/>
        <w:pBdr>
          <w:bottom w:val="single" w:sz="8" w:space="4" w:color="5B9BD5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CC99"/>
          <w:sz w:val="24"/>
          <w:szCs w:val="24"/>
        </w:rPr>
      </w:pPr>
    </w:p>
    <w:p w:rsidR="001E4BA6" w:rsidRPr="000308C6" w:rsidRDefault="002B7C21">
      <w:pPr>
        <w:spacing w:line="259" w:lineRule="auto"/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</w:pPr>
      <w:r w:rsidRPr="000308C6"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 xml:space="preserve">Эссе по номинации </w:t>
      </w:r>
    </w:p>
    <w:p w:rsidR="001E4BA6" w:rsidRPr="000308C6" w:rsidRDefault="002B7C21">
      <w:pPr>
        <w:spacing w:line="259" w:lineRule="auto"/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</w:pPr>
      <w:r w:rsidRPr="000308C6"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>«Мастер бережливого управления»</w:t>
      </w:r>
    </w:p>
    <w:p w:rsidR="001E4BA6" w:rsidRDefault="001E4BA6">
      <w:pPr>
        <w:spacing w:line="259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</w:rPr>
      </w:pPr>
    </w:p>
    <w:p w:rsidR="001E4BA6" w:rsidRDefault="001E4BA6">
      <w:pPr>
        <w:spacing w:line="259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</w:rPr>
      </w:pPr>
    </w:p>
    <w:p w:rsidR="001E4BA6" w:rsidRDefault="002B7C21">
      <w:pPr>
        <w:spacing w:line="259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</w:rPr>
      </w:pPr>
      <w:r>
        <w:br w:type="page"/>
      </w:r>
    </w:p>
    <w:p w:rsidR="001E4BA6" w:rsidRDefault="001E4BA6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b/>
          <w:bCs/>
        </w:rPr>
        <w:id w:val="753034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2199E" w:rsidRPr="0062199E" w:rsidRDefault="0062199E" w:rsidP="003758A0">
          <w:pPr>
            <w:pStyle w:val="af0"/>
          </w:pPr>
          <w:r w:rsidRPr="003758A0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3758A0" w:rsidRPr="003758A0" w:rsidRDefault="003758A0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020968" w:history="1">
            <w:r w:rsidRPr="003758A0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1. Сведения об участнике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_Toc200020968 \h </w:instrTex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</w:rPr>
          </w:pPr>
          <w:hyperlink w:anchor="_Toc200020969" w:history="1">
            <w:r w:rsidRPr="003758A0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2. Объект оценки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_Toc200020969 \h </w:instrTex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0970" w:history="1">
            <w:r w:rsidRPr="003758A0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3. Информация по основным блокам критериев оценки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_Toc200020970 \h </w:instrTex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20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0971" w:history="1">
            <w:r w:rsidRPr="003758A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4 - Дисциплинарные ролевые компетенции. Трансформация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_Toc200020971 \h </w:instrTex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20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0972" w:history="1">
            <w:r w:rsidRPr="003758A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5 - Дисциплинарные ролевые компетенции. Операционное управление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_Toc200020972 \h </w:instrTex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20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0973" w:history="1">
            <w:r w:rsidRPr="003758A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6 - Дисциплинарные ролевые компетенции. Управление проектами по улучшению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_Toc200020973 \h </w:instrTex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</w:rPr>
          </w:pPr>
          <w:hyperlink w:anchor="_Toc200020974" w:history="1">
            <w:r w:rsidRPr="003758A0">
              <w:rPr>
                <w:rStyle w:val="af"/>
                <w:rFonts w:ascii="Times New Roman" w:hAnsi="Times New Roman" w:cs="Times New Roman"/>
                <w:b/>
                <w:noProof/>
                <w:sz w:val="28"/>
                <w:szCs w:val="28"/>
              </w:rPr>
              <w:t>4. Приложения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_Toc200020974 \h </w:instrTex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Pr="003758A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0975" w:history="1">
            <w:r w:rsidRPr="003758A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1 – Паспорт лучшей практики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_Toc200020975 \h </w:instrTex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8A0" w:rsidRPr="003758A0" w:rsidRDefault="003758A0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0976" w:history="1">
            <w:r w:rsidRPr="003758A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Приложение 2 – Форма кейса ИИ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_Toc200020976 \h </w:instrTex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75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2199E" w:rsidRDefault="003758A0" w:rsidP="003758A0">
          <w:pPr>
            <w:pStyle w:val="af0"/>
          </w:pPr>
          <w:r>
            <w:fldChar w:fldCharType="end"/>
          </w:r>
        </w:p>
      </w:sdtContent>
    </w:sdt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1E4BA6" w:rsidRPr="000308C6" w:rsidRDefault="002B7C21">
      <w:pPr>
        <w:pStyle w:val="1"/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</w:pPr>
      <w:r w:rsidRPr="000308C6"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  <w:lastRenderedPageBreak/>
        <w:t xml:space="preserve"> </w:t>
      </w:r>
      <w:bookmarkStart w:id="3" w:name="_Toc200020968"/>
      <w:r w:rsidRPr="000308C6"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  <w:t>1. Сведения об участнике</w:t>
      </w:r>
      <w:bookmarkEnd w:id="3"/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эссе должны быть приведены основные сведения об участнике, минимальный состав которых отражен в таблице 1.</w:t>
      </w:r>
    </w:p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930"/>
        <w:gridCol w:w="4425"/>
      </w:tblGrid>
      <w:tr w:rsidR="001E4BA6">
        <w:trPr>
          <w:cantSplit/>
          <w:trHeight w:val="300"/>
          <w:tblHeader/>
        </w:trPr>
        <w:tc>
          <w:tcPr>
            <w:tcW w:w="8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E4BA6">
        <w:trPr>
          <w:cantSplit/>
          <w:trHeight w:val="285"/>
          <w:tblHeader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BA6">
        <w:trPr>
          <w:cantSplit/>
          <w:trHeight w:val="285"/>
          <w:tblHeader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  <w:p w:rsidR="001E4BA6" w:rsidRDefault="001E4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1E4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BA6">
        <w:trPr>
          <w:cantSplit/>
          <w:trHeight w:val="285"/>
          <w:tblHeader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1E4BA6" w:rsidRDefault="001E4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BA6">
        <w:trPr>
          <w:cantSplit/>
          <w:trHeight w:val="285"/>
          <w:tblHeader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Телефон/ факс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1E4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BA6">
        <w:trPr>
          <w:cantSplit/>
          <w:trHeight w:val="285"/>
          <w:tblHeader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1E4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BA6">
        <w:trPr>
          <w:cantSplit/>
          <w:trHeight w:val="555"/>
          <w:tblHeader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опыта работы в описываемой сфере с акцентом на Бережливое управление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4BA6" w:rsidRDefault="002B7C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BA6" w:rsidRPr="000308C6" w:rsidRDefault="002B7C21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</w:pPr>
      <w:bookmarkStart w:id="4" w:name="_Toc200020969"/>
      <w:r w:rsidRPr="000308C6"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  <w:t>2. Объект оценки</w:t>
      </w:r>
      <w:bookmarkEnd w:id="4"/>
    </w:p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Опишите 2-5 кейсов по Бережливому управлению, в реализации которых Вы участвовали как лидер, куратор, тренер, администратор или ключевой исполнитель</w:t>
      </w:r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2B7C2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Проект/ практика/ кейс №1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Ваша роль: 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 реализации: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Используемые бережливые инструменты: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Достигнутые результаты: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Иная значимая информация:</w:t>
      </w:r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2B7C2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Проект/ практика/ кейс №2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Ваша роль: 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 реализации: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Используемые бережливые инструменты: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Достигнутые результаты: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Иная значимая информация:</w:t>
      </w:r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2B7C2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Проект/ практика/ кейс №3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Ваша роль: 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 реализации: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Используемые бережливые инструменты: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Достигнутые результаты:</w:t>
      </w:r>
    </w:p>
    <w:p w:rsidR="001E4BA6" w:rsidRDefault="002B7C2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Иная значимая информация:</w:t>
      </w:r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BA6" w:rsidRPr="000308C6" w:rsidRDefault="002B7C21" w:rsidP="000308C6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</w:pPr>
      <w:bookmarkStart w:id="5" w:name="_Toc200020970"/>
      <w:r w:rsidRPr="000308C6"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  <w:t>3. Информация по основным блокам критериев оценки</w:t>
      </w:r>
      <w:bookmarkEnd w:id="5"/>
    </w:p>
    <w:p w:rsidR="001E4BA6" w:rsidRPr="000308C6" w:rsidRDefault="002B7C21" w:rsidP="000308C6">
      <w:pPr>
        <w:pStyle w:val="2"/>
        <w:rPr>
          <w:rFonts w:ascii="Times New Roman" w:hAnsi="Times New Roman" w:cs="Times New Roman"/>
          <w:b/>
          <w:sz w:val="28"/>
          <w:szCs w:val="28"/>
        </w:rPr>
      </w:pPr>
      <w:bookmarkStart w:id="6" w:name="_Toc200020971"/>
      <w:r w:rsidRPr="000308C6">
        <w:rPr>
          <w:rFonts w:ascii="Times New Roman" w:hAnsi="Times New Roman" w:cs="Times New Roman"/>
          <w:b/>
          <w:sz w:val="28"/>
          <w:szCs w:val="28"/>
        </w:rPr>
        <w:t>БЛОК 4 - Дисциплинарные ролевые компетенции. Трансформация</w:t>
      </w:r>
      <w:bookmarkEnd w:id="6"/>
    </w:p>
    <w:p w:rsidR="001E4BA6" w:rsidRPr="000308C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BA6" w:rsidRPr="000308C6" w:rsidRDefault="002B7C21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Toc200020972"/>
      <w:r w:rsidRPr="000308C6">
        <w:rPr>
          <w:rFonts w:ascii="Times New Roman" w:hAnsi="Times New Roman" w:cs="Times New Roman"/>
          <w:b/>
          <w:sz w:val="28"/>
          <w:szCs w:val="28"/>
        </w:rPr>
        <w:t>БЛОК 5 - Дисциплинарные ролевые компетенции. Операционное управление</w:t>
      </w:r>
      <w:bookmarkEnd w:id="7"/>
    </w:p>
    <w:p w:rsidR="001E4BA6" w:rsidRPr="000308C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BA6" w:rsidRPr="000308C6" w:rsidRDefault="002B7C21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bookmarkStart w:id="8" w:name="_Toc200020973"/>
      <w:r w:rsidRPr="000308C6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БЛОК 6 - Дисциплинарные ролевые компетенции. Управление проектами по улучшению</w:t>
      </w:r>
      <w:bookmarkEnd w:id="8"/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1E4BA6">
      <w:pPr>
        <w:ind w:left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2B7C21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bookmarkStart w:id="9" w:name="_Toc200020974"/>
      <w:r w:rsidRPr="000308C6">
        <w:rPr>
          <w:rFonts w:ascii="Trebuchet MS" w:eastAsia="Trebuchet MS" w:hAnsi="Trebuchet MS" w:cs="Trebuchet MS"/>
          <w:color w:val="366091"/>
          <w:sz w:val="32"/>
          <w:szCs w:val="32"/>
          <w:lang w:val="ru"/>
        </w:rPr>
        <w:t>4. Приложения</w:t>
      </w:r>
      <w:bookmarkEnd w:id="9"/>
    </w:p>
    <w:p w:rsidR="001E4BA6" w:rsidRDefault="001E4BA6"/>
    <w:p w:rsidR="001E4BA6" w:rsidRDefault="001E4BA6"/>
    <w:p w:rsidR="001E4BA6" w:rsidRDefault="001E4BA6"/>
    <w:p w:rsidR="001E4BA6" w:rsidRDefault="002B7C21">
      <w:r>
        <w:br w:type="page"/>
      </w:r>
    </w:p>
    <w:p w:rsidR="001E4BA6" w:rsidRDefault="002B7C21">
      <w:pPr>
        <w:pStyle w:val="1"/>
        <w:spacing w:line="259" w:lineRule="auto"/>
        <w:ind w:left="-142"/>
        <w:jc w:val="right"/>
      </w:pPr>
      <w:bookmarkStart w:id="10" w:name="_Toc200020975"/>
      <w:r w:rsidRPr="000308C6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lastRenderedPageBreak/>
        <w:t>Приложение 1 – Паспорт лучшей практики</w:t>
      </w:r>
      <w:bookmarkEnd w:id="10"/>
    </w:p>
    <w:p w:rsidR="001E4BA6" w:rsidRDefault="001E4B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4632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  <w:t xml:space="preserve">ПАСПОРТ ЛУЧШЕЙ ПРАКТИКИ </w:t>
      </w:r>
    </w:p>
    <w:p w:rsidR="001E4BA6" w:rsidRDefault="002B7C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Конкурс</w:t>
      </w:r>
      <w:r w:rsidR="000308C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профессионального управления «Проектный Олимп»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</w:t>
      </w:r>
    </w:p>
    <w:p w:rsidR="001E4BA6" w:rsidRDefault="001E4BA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4BA6" w:rsidRDefault="002B7C21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(Шаблон на 1 страницу)</w:t>
      </w:r>
    </w:p>
    <w:p w:rsidR="001E4BA6" w:rsidRDefault="002B7C2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1E4BA6" w:rsidRDefault="001E4BA6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BA6" w:rsidRDefault="002B7C2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1E4BA6" w:rsidRDefault="001E4BA6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BA6" w:rsidRDefault="002B7C2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1E4BA6" w:rsidRDefault="001E4BA6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BA6" w:rsidRDefault="002B7C2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1E4BA6" w:rsidRDefault="002B7C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E4BA6" w:rsidRDefault="002B7C2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1E4BA6" w:rsidRDefault="002B7C21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1E4BA6" w:rsidRDefault="002B7C21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1E4BA6" w:rsidRDefault="002B7C21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1E4BA6" w:rsidRDefault="002B7C21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Масштабируемость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4BA6" w:rsidRDefault="002B7C21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1E4BA6" w:rsidRDefault="002B7C21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1E4BA6" w:rsidRDefault="002B7C21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1E4BA6" w:rsidRDefault="001E4B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1E4B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2B7C2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1E4BA6" w:rsidRDefault="000308C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  <w:r w:rsidR="002B7C21">
        <w:br w:type="page"/>
      </w:r>
      <w:bookmarkStart w:id="11" w:name="_GoBack"/>
      <w:bookmarkEnd w:id="11"/>
    </w:p>
    <w:p w:rsidR="001E4BA6" w:rsidRPr="000308C6" w:rsidRDefault="002B7C21">
      <w:pPr>
        <w:pStyle w:val="1"/>
        <w:spacing w:line="259" w:lineRule="auto"/>
        <w:ind w:left="-142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</w:pPr>
      <w:bookmarkStart w:id="12" w:name="_Toc200020976"/>
      <w:r w:rsidRPr="000308C6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lastRenderedPageBreak/>
        <w:t>Приложение 2 – Форма кейса ИИ</w:t>
      </w:r>
      <w:bookmarkEnd w:id="12"/>
    </w:p>
    <w:p w:rsidR="001E4BA6" w:rsidRDefault="001E4BA6">
      <w:pPr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E4BA6" w:rsidRDefault="002B7C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Описываются кейсы применения отдельных ИИ-инструментов / решений в рамках представленной системы управления;</w:t>
      </w:r>
    </w:p>
    <w:p w:rsidR="001E4BA6" w:rsidRDefault="002B7C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Каждый кейс оформляются в виде одностраничного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-паспорта, рекомендуемая форма которого приведена ниже;</w:t>
      </w:r>
    </w:p>
    <w:p w:rsidR="001E4BA6" w:rsidRDefault="001E4B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BA6" w:rsidRDefault="001E4BA6">
      <w:pPr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7530345"/>
        <w:lock w:val="contentLocked"/>
      </w:sdtPr>
      <w:sdtEndPr/>
      <w:sdtContent>
        <w:tbl>
          <w:tblPr>
            <w:tblStyle w:val="ab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1E4BA6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4BA6" w:rsidRDefault="002B7C2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4BA6" w:rsidRDefault="002B7C2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1E4BA6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4BA6" w:rsidRDefault="001E4BA6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4BA6" w:rsidRDefault="001E4BA6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4BA6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1E4BA6" w:rsidRDefault="002B7C2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E4BA6" w:rsidRDefault="002B7C2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1E4BA6">
            <w:trPr>
              <w:cantSplit/>
              <w:tblHeader/>
            </w:trPr>
            <w:tc>
              <w:tcPr>
                <w:tcW w:w="4695" w:type="dxa"/>
              </w:tcPr>
              <w:p w:rsidR="001E4BA6" w:rsidRDefault="001E4BA6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E4BA6" w:rsidRDefault="001E4BA6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4BA6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E4BA6" w:rsidRDefault="002B7C2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E4BA6" w:rsidRDefault="002B7C21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1E4BA6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1E4BA6" w:rsidRDefault="001E4BA6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E4BA6" w:rsidRDefault="001E4BA6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4BA6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E4BA6" w:rsidRDefault="002B7C21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E4BA6" w:rsidRDefault="002B7C21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1E4BA6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1E4BA6" w:rsidRDefault="001E4BA6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E4BA6" w:rsidRDefault="001E4BA6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4BA6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1E4BA6" w:rsidRDefault="002B7C21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1E4BA6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1E4BA6" w:rsidRDefault="000308C6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1E4BA6" w:rsidRDefault="001E4BA6">
      <w:pPr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:rsidR="001E4BA6" w:rsidRDefault="001E4BA6"/>
    <w:sectPr w:rsidR="001E4BA6" w:rsidSect="001E4BA6">
      <w:head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21" w:rsidRDefault="002B7C21" w:rsidP="001E4BA6">
      <w:pPr>
        <w:spacing w:line="240" w:lineRule="auto"/>
      </w:pPr>
      <w:r>
        <w:separator/>
      </w:r>
    </w:p>
  </w:endnote>
  <w:endnote w:type="continuationSeparator" w:id="0">
    <w:p w:rsidR="002B7C21" w:rsidRDefault="002B7C21" w:rsidP="001E4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21" w:rsidRDefault="002B7C21" w:rsidP="001E4BA6">
      <w:pPr>
        <w:spacing w:line="240" w:lineRule="auto"/>
      </w:pPr>
      <w:r>
        <w:separator/>
      </w:r>
    </w:p>
  </w:footnote>
  <w:footnote w:type="continuationSeparator" w:id="0">
    <w:p w:rsidR="002B7C21" w:rsidRDefault="002B7C21" w:rsidP="001E4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A6" w:rsidRDefault="001E4BA6">
    <w:pPr>
      <w:jc w:val="center"/>
    </w:pPr>
    <w:r>
      <w:rPr>
        <w:rFonts w:ascii="Trebuchet MS" w:eastAsia="Trebuchet MS" w:hAnsi="Trebuchet MS" w:cs="Trebuchet MS"/>
        <w:sz w:val="24"/>
        <w:szCs w:val="24"/>
      </w:rPr>
      <w:fldChar w:fldCharType="begin"/>
    </w:r>
    <w:r w:rsidR="002B7C21">
      <w:rPr>
        <w:rFonts w:ascii="Trebuchet MS" w:eastAsia="Trebuchet MS" w:hAnsi="Trebuchet MS" w:cs="Trebuchet MS"/>
        <w:sz w:val="24"/>
        <w:szCs w:val="24"/>
      </w:rPr>
      <w:instrText>PAGE</w:instrText>
    </w:r>
    <w:r>
      <w:rPr>
        <w:rFonts w:ascii="Trebuchet MS" w:eastAsia="Trebuchet MS" w:hAnsi="Trebuchet MS" w:cs="Trebuchet MS"/>
        <w:sz w:val="24"/>
        <w:szCs w:val="24"/>
      </w:rPr>
      <w:fldChar w:fldCharType="separate"/>
    </w:r>
    <w:r w:rsidR="000308C6">
      <w:rPr>
        <w:rFonts w:ascii="Trebuchet MS" w:eastAsia="Trebuchet MS" w:hAnsi="Trebuchet MS" w:cs="Trebuchet MS"/>
        <w:noProof/>
        <w:sz w:val="24"/>
        <w:szCs w:val="24"/>
      </w:rPr>
      <w:t>6</w:t>
    </w:r>
    <w:r>
      <w:rPr>
        <w:rFonts w:ascii="Trebuchet MS" w:eastAsia="Trebuchet MS" w:hAnsi="Trebuchet MS" w:cs="Trebuchet MS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A6" w:rsidRDefault="002B7C21"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96540" cy="100887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942" t="24658"/>
                  <a:stretch>
                    <a:fillRect/>
                  </a:stretch>
                </pic:blipFill>
                <pic:spPr>
                  <a:xfrm>
                    <a:off x="0" y="0"/>
                    <a:ext cx="2796540" cy="1008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2C7"/>
    <w:multiLevelType w:val="multilevel"/>
    <w:tmpl w:val="098695F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E7782F"/>
    <w:multiLevelType w:val="multilevel"/>
    <w:tmpl w:val="D6B0BDC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92046"/>
    <w:multiLevelType w:val="multilevel"/>
    <w:tmpl w:val="A8DA1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6"/>
    <w:rsid w:val="000308C6"/>
    <w:rsid w:val="001E4BA6"/>
    <w:rsid w:val="002B7C21"/>
    <w:rsid w:val="003758A0"/>
    <w:rsid w:val="0062199E"/>
    <w:rsid w:val="00B5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815497"/>
  <w15:docId w15:val="{EFFFCFAA-12F5-4B4A-9B7E-28F5AA40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4BA6"/>
  </w:style>
  <w:style w:type="paragraph" w:styleId="1">
    <w:name w:val="heading 1"/>
    <w:basedOn w:val="a"/>
    <w:next w:val="a"/>
    <w:rsid w:val="001E4BA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E4BA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E4BA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E4BA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E4BA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E4BA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E4BA6"/>
  </w:style>
  <w:style w:type="table" w:customStyle="1" w:styleId="TableNormal">
    <w:name w:val="Table Normal"/>
    <w:rsid w:val="001E4B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E4BA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1E4B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10"/>
    <w:next w:val="10"/>
    <w:rsid w:val="001E4B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1E4B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DD1A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1ABC"/>
  </w:style>
  <w:style w:type="paragraph" w:styleId="a8">
    <w:name w:val="footer"/>
    <w:basedOn w:val="a"/>
    <w:link w:val="a9"/>
    <w:uiPriority w:val="99"/>
    <w:unhideWhenUsed/>
    <w:rsid w:val="00DD1AB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1ABC"/>
  </w:style>
  <w:style w:type="table" w:customStyle="1" w:styleId="aa">
    <w:basedOn w:val="TableNormal0"/>
    <w:rsid w:val="001E4B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1E4B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21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99E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62199E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2199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62199E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62199E"/>
    <w:rPr>
      <w:color w:val="0000FF" w:themeColor="hyperlink"/>
      <w:u w:val="single"/>
    </w:rPr>
  </w:style>
  <w:style w:type="paragraph" w:styleId="af0">
    <w:name w:val="No Spacing"/>
    <w:uiPriority w:val="1"/>
    <w:qFormat/>
    <w:rsid w:val="003758A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LKx9hiUHtjoPaRStZrXQTrI0w==">CgMxLjAaHwoBMBIaChgICVIUChJ0YWJsZS5jM2I0dWExbWY0ZHIyDmgubmEwYWQ4NDc4dnRvMg1oLmtqbDZibjJqb2d3Mg5oLjIyajZiYzM0ejRuNDIOaC5oOWZvOWdzNmM1OHYyDmgucm0wb280NjRwcm42Mg5oLnI3OHNzeHMxbWl6cDIOaC5jMjZkM2VlcnBkd3oyDmguYmdldm45a3Z1dTd2Mg5oLmxncXpwOW4yZnZsNjIOaC4yNHR4bWl1c3RwbzkyDmguZG1xenZrcWpjZWJtMg5oLjU5ZGJzMHhlNG5oaTgAciExVW1GSW5IUVpTdkY4aVl5cUJDbDFncDZwWm1ZMHFLM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Мария Дмитриевна</dc:creator>
  <cp:lastModifiedBy>Якубова Мария Дмитриевна</cp:lastModifiedBy>
  <cp:revision>3</cp:revision>
  <dcterms:created xsi:type="dcterms:W3CDTF">2025-06-04T13:23:00Z</dcterms:created>
  <dcterms:modified xsi:type="dcterms:W3CDTF">2025-06-05T10:16:00Z</dcterms:modified>
</cp:coreProperties>
</file>